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66A6" w14:textId="77777777" w:rsidR="0024403A" w:rsidRDefault="00A5251F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2060"/>
          <w:sz w:val="28"/>
          <w:szCs w:val="28"/>
        </w:rPr>
        <w:t>Scholar Exchange: Article V – Amendment Process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B5FEF0" wp14:editId="25020472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135380" cy="113538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E7B124" w14:textId="77777777" w:rsidR="0024403A" w:rsidRDefault="00A5251F">
      <w:pPr>
        <w:spacing w:line="240" w:lineRule="auto"/>
        <w:ind w:firstLine="240"/>
        <w:rPr>
          <w:rFonts w:ascii="Calibri" w:eastAsia="Calibri" w:hAnsi="Calibri" w:cs="Calibri"/>
          <w:b/>
          <w:smallCaps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52"/>
          <w:szCs w:val="52"/>
        </w:rPr>
        <w:t>Advanced Level Class Outline and Worksheet</w:t>
      </w:r>
    </w:p>
    <w:p w14:paraId="57838CD1" w14:textId="77777777" w:rsidR="0024403A" w:rsidRDefault="0024403A">
      <w:pPr>
        <w:spacing w:line="240" w:lineRule="auto"/>
        <w:rPr>
          <w:rFonts w:ascii="Calibri" w:eastAsia="Calibri" w:hAnsi="Calibri" w:cs="Calibri"/>
          <w:b/>
          <w:smallCaps/>
          <w:color w:val="0070C0"/>
        </w:rPr>
      </w:pPr>
    </w:p>
    <w:p w14:paraId="6CBE067D" w14:textId="77777777" w:rsidR="0024403A" w:rsidRDefault="0024403A">
      <w:pPr>
        <w:spacing w:line="240" w:lineRule="auto"/>
        <w:rPr>
          <w:rFonts w:ascii="Calibri" w:eastAsia="Calibri" w:hAnsi="Calibri" w:cs="Calibri"/>
          <w:b/>
          <w:smallCaps/>
          <w:color w:val="0070C0"/>
          <w:sz w:val="24"/>
          <w:szCs w:val="24"/>
        </w:rPr>
      </w:pPr>
    </w:p>
    <w:p w14:paraId="510BDE13" w14:textId="77777777" w:rsidR="0024403A" w:rsidRDefault="00A5251F">
      <w:pPr>
        <w:pBdr>
          <w:bottom w:val="single" w:sz="4" w:space="1" w:color="0070C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70C0"/>
          <w:sz w:val="24"/>
          <w:szCs w:val="24"/>
        </w:rPr>
        <w:t>INTERACTIVE CONSTITUTION RESOURCES </w:t>
      </w:r>
    </w:p>
    <w:p w14:paraId="4F5351B3" w14:textId="77777777" w:rsidR="0024403A" w:rsidRDefault="00244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20EDA" w14:textId="77777777" w:rsidR="0024403A" w:rsidRDefault="00A5251F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Resources for Article V</w:t>
        </w:r>
      </w:hyperlink>
    </w:p>
    <w:p w14:paraId="14B09E56" w14:textId="77777777" w:rsidR="0024403A" w:rsidRDefault="0024403A">
      <w:pPr>
        <w:pBdr>
          <w:bottom w:val="single" w:sz="4" w:space="1" w:color="0070C0"/>
        </w:pBdr>
        <w:spacing w:line="240" w:lineRule="auto"/>
        <w:rPr>
          <w:rFonts w:ascii="Calibri" w:eastAsia="Calibri" w:hAnsi="Calibri" w:cs="Calibri"/>
          <w:b/>
          <w:smallCaps/>
          <w:color w:val="0070C0"/>
          <w:sz w:val="24"/>
          <w:szCs w:val="24"/>
        </w:rPr>
      </w:pPr>
    </w:p>
    <w:p w14:paraId="56B6F440" w14:textId="77777777" w:rsidR="0024403A" w:rsidRDefault="00A5251F">
      <w:pPr>
        <w:pBdr>
          <w:bottom w:val="single" w:sz="4" w:space="1" w:color="0070C0"/>
        </w:pBdr>
        <w:spacing w:line="240" w:lineRule="auto"/>
        <w:rPr>
          <w:rFonts w:ascii="Calibri" w:eastAsia="Calibri" w:hAnsi="Calibri" w:cs="Calibri"/>
          <w:b/>
          <w:smallCaps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70C0"/>
          <w:sz w:val="24"/>
          <w:szCs w:val="24"/>
        </w:rPr>
        <w:t>OVERVIEW</w:t>
      </w:r>
    </w:p>
    <w:p w14:paraId="43C51F21" w14:textId="77777777" w:rsidR="0024403A" w:rsidRDefault="0024403A">
      <w:pPr>
        <w:spacing w:line="240" w:lineRule="auto"/>
        <w:rPr>
          <w:rFonts w:ascii="Calibri" w:eastAsia="Calibri" w:hAnsi="Calibri" w:cs="Calibri"/>
          <w:smallCaps/>
          <w:color w:val="0070C0"/>
          <w:sz w:val="24"/>
          <w:szCs w:val="24"/>
        </w:rPr>
      </w:pPr>
    </w:p>
    <w:p w14:paraId="7C4813B2" w14:textId="77777777" w:rsidR="0024403A" w:rsidRDefault="00A5251F">
      <w:pPr>
        <w:spacing w:line="240" w:lineRule="auto"/>
        <w:rPr>
          <w:rFonts w:ascii="Calibri" w:eastAsia="Calibri" w:hAnsi="Calibri" w:cs="Calibri"/>
          <w:b/>
          <w:smallCaps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>Part I. Article V: How does it work?</w:t>
      </w:r>
    </w:p>
    <w:p w14:paraId="74288447" w14:textId="77777777" w:rsidR="0024403A" w:rsidRDefault="00A5251F">
      <w:pPr>
        <w:spacing w:line="240" w:lineRule="auto"/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>Part II. Founding Debates and the Constitutional Convention</w:t>
      </w:r>
    </w:p>
    <w:p w14:paraId="5167984B" w14:textId="77777777" w:rsidR="0024403A" w:rsidRDefault="00A5251F">
      <w:pPr>
        <w:spacing w:line="240" w:lineRule="auto"/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>Part III. Constitutional Amendments Over Time</w:t>
      </w:r>
    </w:p>
    <w:p w14:paraId="0E4A62DF" w14:textId="77777777" w:rsidR="0024403A" w:rsidRDefault="0024403A">
      <w:pPr>
        <w:spacing w:line="240" w:lineRule="auto"/>
        <w:rPr>
          <w:rFonts w:ascii="Calibri" w:eastAsia="Calibri" w:hAnsi="Calibri" w:cs="Calibri"/>
          <w:b/>
          <w:smallCaps/>
          <w:color w:val="0070C0"/>
          <w:sz w:val="24"/>
          <w:szCs w:val="24"/>
        </w:rPr>
      </w:pPr>
    </w:p>
    <w:p w14:paraId="56BFAE85" w14:textId="77777777" w:rsidR="0024403A" w:rsidRDefault="00A5251F">
      <w:pPr>
        <w:pBdr>
          <w:bottom w:val="single" w:sz="4" w:space="1" w:color="0070C0"/>
        </w:pBdr>
        <w:spacing w:line="240" w:lineRule="auto"/>
        <w:rPr>
          <w:rFonts w:ascii="Calibri" w:eastAsia="Calibri" w:hAnsi="Calibri" w:cs="Calibri"/>
          <w:b/>
          <w:smallCaps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70C0"/>
          <w:sz w:val="24"/>
          <w:szCs w:val="24"/>
        </w:rPr>
        <w:t>QUESTIONS TO CONSIDER</w:t>
      </w:r>
    </w:p>
    <w:p w14:paraId="12971649" w14:textId="77777777" w:rsidR="0024403A" w:rsidRDefault="0024403A">
      <w:pPr>
        <w:spacing w:line="240" w:lineRule="auto"/>
        <w:rPr>
          <w:rFonts w:ascii="Calibri" w:eastAsia="Calibri" w:hAnsi="Calibri" w:cs="Calibri"/>
          <w:b/>
          <w:smallCaps/>
          <w:color w:val="0070C0"/>
          <w:sz w:val="24"/>
          <w:szCs w:val="24"/>
        </w:rPr>
      </w:pPr>
    </w:p>
    <w:p w14:paraId="493EAC8F" w14:textId="77777777" w:rsidR="0024403A" w:rsidRDefault="00A5251F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did the Founding generation include a formal process for amending the Constitution?</w:t>
      </w:r>
    </w:p>
    <w:p w14:paraId="046ED314" w14:textId="77777777" w:rsidR="0024403A" w:rsidRDefault="00A5251F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does the Constitution’s amendment process work, and why did the Founders make it so hard to amend the Constitution?</w:t>
      </w:r>
    </w:p>
    <w:p w14:paraId="2AA453AC" w14:textId="77777777" w:rsidR="0024403A" w:rsidRDefault="00A5251F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What’s the relationship between the Constitution</w:t>
      </w:r>
      <w:r>
        <w:rPr>
          <w:rFonts w:ascii="Calibri" w:eastAsia="Calibri" w:hAnsi="Calibri" w:cs="Calibri"/>
          <w:sz w:val="24"/>
          <w:szCs w:val="24"/>
        </w:rPr>
        <w:t>’s Article V amendment process and key foundational principles like popular sovereignty and the rule of law?</w:t>
      </w:r>
    </w:p>
    <w:p w14:paraId="7D2ACA2B" w14:textId="77777777" w:rsidR="0024403A" w:rsidRDefault="00A5251F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key changes have the American people made to the Constitution over time and what does that tell us about the key constitutional issues in Amer</w:t>
      </w:r>
      <w:r>
        <w:rPr>
          <w:rFonts w:ascii="Calibri" w:eastAsia="Calibri" w:hAnsi="Calibri" w:cs="Calibri"/>
          <w:sz w:val="24"/>
          <w:szCs w:val="24"/>
        </w:rPr>
        <w:t>ican history?</w:t>
      </w:r>
    </w:p>
    <w:p w14:paraId="6D9AC7E8" w14:textId="77777777" w:rsidR="0024403A" w:rsidRDefault="00A5251F">
      <w:pPr>
        <w:rPr>
          <w:sz w:val="24"/>
          <w:szCs w:val="24"/>
        </w:rPr>
      </w:pPr>
      <w:r>
        <w:br w:type="page"/>
      </w:r>
    </w:p>
    <w:p w14:paraId="65F40BE3" w14:textId="77777777" w:rsidR="0024403A" w:rsidRDefault="00A5251F">
      <w:pPr>
        <w:spacing w:line="240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2060"/>
          <w:sz w:val="28"/>
          <w:szCs w:val="28"/>
        </w:rPr>
        <w:lastRenderedPageBreak/>
        <w:t>PART I. ARTICLE V: HOW DOES IT WORK?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6495"/>
      </w:tblGrid>
      <w:tr w:rsidR="0024403A" w14:paraId="6335C92E" w14:textId="77777777">
        <w:tc>
          <w:tcPr>
            <w:tcW w:w="43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E000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Why did the Framers intentionally make the amendment process difficult?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465A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</w:p>
        </w:tc>
      </w:tr>
    </w:tbl>
    <w:p w14:paraId="2173C56D" w14:textId="77777777" w:rsidR="0024403A" w:rsidRDefault="0024403A">
      <w:pPr>
        <w:spacing w:line="240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6495"/>
      </w:tblGrid>
      <w:tr w:rsidR="0024403A" w14:paraId="7D2B86D8" w14:textId="77777777">
        <w:trPr>
          <w:trHeight w:val="480"/>
        </w:trPr>
        <w:tc>
          <w:tcPr>
            <w:tcW w:w="1080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A6A9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Step One: Proposal</w:t>
            </w:r>
          </w:p>
        </w:tc>
      </w:tr>
      <w:tr w:rsidR="0024403A" w14:paraId="7E85C6D9" w14:textId="77777777">
        <w:tc>
          <w:tcPr>
            <w:tcW w:w="43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0A94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What role can 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u w:val="single"/>
              </w:rPr>
              <w:t>Congress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 play in this step of the amendment process?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77DB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</w:p>
        </w:tc>
      </w:tr>
      <w:tr w:rsidR="0024403A" w14:paraId="2C5F662D" w14:textId="77777777">
        <w:tc>
          <w:tcPr>
            <w:tcW w:w="43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7F2C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What role can 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u w:val="single"/>
              </w:rPr>
              <w:t>the states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 play in this step of the amendment process?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9D12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</w:p>
        </w:tc>
      </w:tr>
      <w:tr w:rsidR="0024403A" w14:paraId="353FDBEB" w14:textId="77777777">
        <w:trPr>
          <w:trHeight w:val="480"/>
        </w:trPr>
        <w:tc>
          <w:tcPr>
            <w:tcW w:w="1080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8D62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Step Two: Ratification</w:t>
            </w:r>
          </w:p>
        </w:tc>
      </w:tr>
      <w:tr w:rsidR="0024403A" w14:paraId="20D1D4D3" w14:textId="77777777">
        <w:tc>
          <w:tcPr>
            <w:tcW w:w="43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8EC0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What role does 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u w:val="single"/>
              </w:rPr>
              <w:t>Congress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 play in this step of the amendment process?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476B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</w:p>
        </w:tc>
      </w:tr>
      <w:tr w:rsidR="0024403A" w14:paraId="26DFC3E4" w14:textId="77777777">
        <w:tc>
          <w:tcPr>
            <w:tcW w:w="43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6D5B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What role do 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u w:val="single"/>
              </w:rPr>
              <w:t>the states</w:t>
            </w: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 play in this step of the amendment process?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1991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</w:p>
        </w:tc>
      </w:tr>
    </w:tbl>
    <w:p w14:paraId="716AD12D" w14:textId="77777777" w:rsidR="0024403A" w:rsidRDefault="0024403A">
      <w:pPr>
        <w:spacing w:line="240" w:lineRule="auto"/>
        <w:rPr>
          <w:rFonts w:ascii="Calibri" w:eastAsia="Calibri" w:hAnsi="Calibri" w:cs="Calibri"/>
          <w:b/>
          <w:color w:val="002060"/>
          <w:sz w:val="28"/>
          <w:szCs w:val="28"/>
        </w:rPr>
      </w:pPr>
    </w:p>
    <w:p w14:paraId="29E792E6" w14:textId="77777777" w:rsidR="0024403A" w:rsidRDefault="00A5251F">
      <w:pPr>
        <w:spacing w:line="240" w:lineRule="auto"/>
        <w:rPr>
          <w:rFonts w:ascii="Calibri" w:eastAsia="Calibri" w:hAnsi="Calibri" w:cs="Calibri"/>
          <w:b/>
          <w:smallCaps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2060"/>
          <w:sz w:val="28"/>
          <w:szCs w:val="28"/>
        </w:rPr>
        <w:t>PART II. THE FOUNDING STORY OF ARTICLE V: THE CONSTITUTIONAL CONVENTION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6525"/>
      </w:tblGrid>
      <w:tr w:rsidR="0024403A" w14:paraId="4D1C014B" w14:textId="77777777">
        <w:trPr>
          <w:trHeight w:val="480"/>
        </w:trPr>
        <w:tc>
          <w:tcPr>
            <w:tcW w:w="1080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5C98" w14:textId="77777777" w:rsidR="0024403A" w:rsidRDefault="00A5251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How did the following impact the development of Article V at the Constitutional Convention?</w:t>
            </w:r>
          </w:p>
        </w:tc>
      </w:tr>
      <w:tr w:rsidR="0024403A" w14:paraId="5E37EC16" w14:textId="77777777">
        <w:tc>
          <w:tcPr>
            <w:tcW w:w="42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7E6D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Articles of Confederation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EFD0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  <w:p w14:paraId="337D050F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</w:tc>
      </w:tr>
      <w:tr w:rsidR="0024403A" w14:paraId="08928BF9" w14:textId="77777777">
        <w:tc>
          <w:tcPr>
            <w:tcW w:w="42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E774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Enlightenment Thought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105A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  <w:p w14:paraId="3E7423EA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</w:tc>
      </w:tr>
    </w:tbl>
    <w:p w14:paraId="79107944" w14:textId="77777777" w:rsidR="0024403A" w:rsidRDefault="0024403A">
      <w:pPr>
        <w:spacing w:line="240" w:lineRule="auto"/>
        <w:rPr>
          <w:rFonts w:ascii="Calibri" w:eastAsia="Calibri" w:hAnsi="Calibri" w:cs="Calibri"/>
          <w:b/>
          <w:smallCaps/>
          <w:color w:val="002060"/>
          <w:sz w:val="28"/>
          <w:szCs w:val="28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6465"/>
      </w:tblGrid>
      <w:tr w:rsidR="0024403A" w14:paraId="5E4B71B4" w14:textId="77777777">
        <w:trPr>
          <w:trHeight w:val="480"/>
        </w:trPr>
        <w:tc>
          <w:tcPr>
            <w:tcW w:w="1080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0D2F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How did the Framers limit the power of Congress in Article V?</w:t>
            </w:r>
          </w:p>
        </w:tc>
      </w:tr>
      <w:tr w:rsidR="0024403A" w14:paraId="4703498A" w14:textId="77777777">
        <w:tc>
          <w:tcPr>
            <w:tcW w:w="43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F7FC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lastRenderedPageBreak/>
              <w:t>Step One: Proposal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401B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</w:tc>
      </w:tr>
      <w:tr w:rsidR="0024403A" w14:paraId="06CF8CC1" w14:textId="77777777">
        <w:tc>
          <w:tcPr>
            <w:tcW w:w="43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052D" w14:textId="77777777" w:rsidR="0024403A" w:rsidRDefault="00A5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Step Two: Ratification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8B95" w14:textId="77777777" w:rsidR="0024403A" w:rsidRDefault="0024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</w:tc>
      </w:tr>
    </w:tbl>
    <w:p w14:paraId="63576F60" w14:textId="77777777" w:rsidR="0024403A" w:rsidRDefault="0024403A">
      <w:pPr>
        <w:spacing w:line="240" w:lineRule="auto"/>
        <w:rPr>
          <w:rFonts w:ascii="Calibri" w:eastAsia="Calibri" w:hAnsi="Calibri" w:cs="Calibri"/>
          <w:b/>
          <w:smallCaps/>
          <w:color w:val="002060"/>
          <w:sz w:val="28"/>
          <w:szCs w:val="28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24403A" w14:paraId="5D96A541" w14:textId="77777777">
        <w:trPr>
          <w:trHeight w:val="480"/>
        </w:trPr>
        <w:tc>
          <w:tcPr>
            <w:tcW w:w="1080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969C" w14:textId="77777777" w:rsidR="0024403A" w:rsidRDefault="00A5251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How did the Framers limit the power of the amendment process?</w:t>
            </w:r>
          </w:p>
        </w:tc>
      </w:tr>
      <w:tr w:rsidR="0024403A" w14:paraId="52A1AA0C" w14:textId="77777777">
        <w:trPr>
          <w:trHeight w:val="4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8C7F" w14:textId="77777777" w:rsidR="0024403A" w:rsidRDefault="0024403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  <w:p w14:paraId="1B70D4D5" w14:textId="77777777" w:rsidR="0024403A" w:rsidRDefault="0024403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</w:tc>
      </w:tr>
    </w:tbl>
    <w:p w14:paraId="1F0570D1" w14:textId="77777777" w:rsidR="0024403A" w:rsidRDefault="0024403A">
      <w:pPr>
        <w:spacing w:line="240" w:lineRule="auto"/>
        <w:rPr>
          <w:rFonts w:ascii="Calibri" w:eastAsia="Calibri" w:hAnsi="Calibri" w:cs="Calibri"/>
          <w:b/>
          <w:smallCaps/>
          <w:color w:val="002060"/>
          <w:sz w:val="28"/>
          <w:szCs w:val="28"/>
        </w:rPr>
      </w:pPr>
    </w:p>
    <w:p w14:paraId="2EC5CF54" w14:textId="77777777" w:rsidR="0024403A" w:rsidRDefault="00A5251F">
      <w:pPr>
        <w:spacing w:line="240" w:lineRule="auto"/>
        <w:rPr>
          <w:rFonts w:ascii="Calibri" w:eastAsia="Calibri" w:hAnsi="Calibri" w:cs="Calibri"/>
          <w:b/>
          <w:smallCaps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2060"/>
          <w:sz w:val="28"/>
          <w:szCs w:val="28"/>
        </w:rPr>
        <w:t>PART III. CONSTITUTIONAL AMENDMENTS OVER TIME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6510"/>
      </w:tblGrid>
      <w:tr w:rsidR="0024403A" w14:paraId="6C0123E9" w14:textId="77777777">
        <w:trPr>
          <w:trHeight w:val="480"/>
        </w:trPr>
        <w:tc>
          <w:tcPr>
            <w:tcW w:w="1080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9557" w14:textId="77777777" w:rsidR="0024403A" w:rsidRDefault="00A5251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 xml:space="preserve">Pick one of the stories shared about amendments throughout history. </w:t>
            </w:r>
          </w:p>
        </w:tc>
      </w:tr>
      <w:tr w:rsidR="0024403A" w14:paraId="171E40C1" w14:textId="77777777">
        <w:tc>
          <w:tcPr>
            <w:tcW w:w="42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A4D9" w14:textId="77777777" w:rsidR="0024403A" w:rsidRDefault="00A525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Who was involved in the amendment process?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CE68" w14:textId="77777777" w:rsidR="0024403A" w:rsidRDefault="0024403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</w:tc>
      </w:tr>
      <w:tr w:rsidR="0024403A" w14:paraId="2E466F09" w14:textId="77777777">
        <w:tc>
          <w:tcPr>
            <w:tcW w:w="42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F5D7" w14:textId="77777777" w:rsidR="0024403A" w:rsidRDefault="00A525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What was the issue at the center of the amendment?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2F1E" w14:textId="77777777" w:rsidR="0024403A" w:rsidRDefault="0024403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</w:tc>
      </w:tr>
      <w:tr w:rsidR="0024403A" w14:paraId="7B9DC736" w14:textId="77777777">
        <w:tc>
          <w:tcPr>
            <w:tcW w:w="42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7DA4" w14:textId="77777777" w:rsidR="0024403A" w:rsidRDefault="00A525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  <w:t>What made this amendment unique in its proposal and/or ratification?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E075" w14:textId="77777777" w:rsidR="0024403A" w:rsidRDefault="0024403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mallCaps/>
                <w:color w:val="002060"/>
                <w:sz w:val="28"/>
                <w:szCs w:val="28"/>
              </w:rPr>
            </w:pPr>
          </w:p>
        </w:tc>
      </w:tr>
    </w:tbl>
    <w:p w14:paraId="6EF0533B" w14:textId="77777777" w:rsidR="0024403A" w:rsidRDefault="0024403A">
      <w:pPr>
        <w:spacing w:line="240" w:lineRule="auto"/>
        <w:rPr>
          <w:rFonts w:ascii="Calibri" w:eastAsia="Calibri" w:hAnsi="Calibri" w:cs="Calibri"/>
          <w:b/>
          <w:smallCaps/>
          <w:color w:val="002060"/>
          <w:sz w:val="28"/>
          <w:szCs w:val="28"/>
        </w:rPr>
      </w:pPr>
    </w:p>
    <w:sectPr w:rsidR="0024403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D6A50" w14:textId="77777777" w:rsidR="00A5251F" w:rsidRDefault="00A5251F">
      <w:pPr>
        <w:spacing w:line="240" w:lineRule="auto"/>
      </w:pPr>
      <w:r>
        <w:separator/>
      </w:r>
    </w:p>
  </w:endnote>
  <w:endnote w:type="continuationSeparator" w:id="0">
    <w:p w14:paraId="7C8E9460" w14:textId="77777777" w:rsidR="00A5251F" w:rsidRDefault="00A52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A2BC" w14:textId="77777777" w:rsidR="0024403A" w:rsidRDefault="00A5251F">
    <w:pPr>
      <w:jc w:val="right"/>
      <w:rPr>
        <w:rFonts w:ascii="Calibri" w:eastAsia="Calibri" w:hAnsi="Calibri" w:cs="Calibri"/>
        <w:smallCaps/>
        <w:color w:val="002060"/>
        <w:sz w:val="28"/>
        <w:szCs w:val="28"/>
      </w:rPr>
    </w:pPr>
    <w:r>
      <w:rPr>
        <w:rFonts w:ascii="Calibri" w:eastAsia="Calibri" w:hAnsi="Calibri" w:cs="Calibri"/>
        <w:smallCaps/>
        <w:color w:val="002060"/>
        <w:sz w:val="28"/>
        <w:szCs w:val="28"/>
      </w:rPr>
      <w:fldChar w:fldCharType="begin"/>
    </w:r>
    <w:r>
      <w:rPr>
        <w:rFonts w:ascii="Calibri" w:eastAsia="Calibri" w:hAnsi="Calibri" w:cs="Calibri"/>
        <w:smallCaps/>
        <w:color w:val="002060"/>
        <w:sz w:val="28"/>
        <w:szCs w:val="28"/>
      </w:rPr>
      <w:instrText>PAGE</w:instrText>
    </w:r>
    <w:r w:rsidR="00362953">
      <w:rPr>
        <w:rFonts w:ascii="Calibri" w:eastAsia="Calibri" w:hAnsi="Calibri" w:cs="Calibri"/>
        <w:smallCaps/>
        <w:color w:val="002060"/>
        <w:sz w:val="28"/>
        <w:szCs w:val="28"/>
      </w:rPr>
      <w:fldChar w:fldCharType="separate"/>
    </w:r>
    <w:r w:rsidR="00362953">
      <w:rPr>
        <w:rFonts w:ascii="Calibri" w:eastAsia="Calibri" w:hAnsi="Calibri" w:cs="Calibri"/>
        <w:smallCaps/>
        <w:noProof/>
        <w:color w:val="002060"/>
        <w:sz w:val="28"/>
        <w:szCs w:val="28"/>
      </w:rPr>
      <w:t>1</w:t>
    </w:r>
    <w:r>
      <w:rPr>
        <w:rFonts w:ascii="Calibri" w:eastAsia="Calibri" w:hAnsi="Calibri" w:cs="Calibri"/>
        <w:smallCaps/>
        <w:color w:val="002060"/>
        <w:sz w:val="28"/>
        <w:szCs w:val="28"/>
      </w:rPr>
      <w:fldChar w:fldCharType="end"/>
    </w:r>
  </w:p>
  <w:p w14:paraId="094FB9A0" w14:textId="77777777" w:rsidR="0024403A" w:rsidRDefault="0024403A">
    <w:pPr>
      <w:jc w:val="right"/>
      <w:rPr>
        <w:rFonts w:ascii="Calibri" w:eastAsia="Calibri" w:hAnsi="Calibri" w:cs="Calibri"/>
        <w:b/>
        <w:smallCaps/>
        <w:color w:val="00206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5D502" w14:textId="77777777" w:rsidR="00A5251F" w:rsidRDefault="00A5251F">
      <w:pPr>
        <w:spacing w:line="240" w:lineRule="auto"/>
      </w:pPr>
      <w:r>
        <w:separator/>
      </w:r>
    </w:p>
  </w:footnote>
  <w:footnote w:type="continuationSeparator" w:id="0">
    <w:p w14:paraId="62AA6DF6" w14:textId="77777777" w:rsidR="00A5251F" w:rsidRDefault="00A52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7863" w14:textId="77777777" w:rsidR="0024403A" w:rsidRDefault="00A5251F">
    <w:pP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color w:val="002060"/>
        <w:sz w:val="24"/>
        <w:szCs w:val="24"/>
      </w:rPr>
    </w:pPr>
    <w:bookmarkStart w:id="1" w:name="_1fob9te" w:colFirst="0" w:colLast="0"/>
    <w:bookmarkEnd w:id="1"/>
    <w:r>
      <w:rPr>
        <w:rFonts w:ascii="Calibri" w:eastAsia="Calibri" w:hAnsi="Calibri" w:cs="Calibri"/>
        <w:b/>
        <w:color w:val="002060"/>
        <w:sz w:val="24"/>
        <w:szCs w:val="24"/>
      </w:rPr>
      <w:t>Scholar Exchange: Article V – Amendment Process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77EC10" wp14:editId="6CA7F49B">
          <wp:simplePos x="0" y="0"/>
          <wp:positionH relativeFrom="column">
            <wp:posOffset>104777</wp:posOffset>
          </wp:positionH>
          <wp:positionV relativeFrom="paragraph">
            <wp:posOffset>-71118</wp:posOffset>
          </wp:positionV>
          <wp:extent cx="2240280" cy="5727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28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E74D0D" w14:textId="77777777" w:rsidR="0024403A" w:rsidRDefault="00A5251F">
    <w:pPr>
      <w:spacing w:line="240" w:lineRule="auto"/>
      <w:jc w:val="right"/>
      <w:rPr>
        <w:rFonts w:ascii="Calibri" w:eastAsia="Calibri" w:hAnsi="Calibri" w:cs="Calibri"/>
        <w:b/>
        <w:smallCaps/>
        <w:color w:val="0070C0"/>
        <w:sz w:val="24"/>
        <w:szCs w:val="24"/>
      </w:rPr>
    </w:pPr>
    <w:r>
      <w:rPr>
        <w:rFonts w:ascii="Calibri" w:eastAsia="Calibri" w:hAnsi="Calibri" w:cs="Calibri"/>
        <w:b/>
        <w:color w:val="002060"/>
        <w:sz w:val="24"/>
        <w:szCs w:val="24"/>
      </w:rPr>
      <w:t>Advanced Level Class Outline and Worksheet</w:t>
    </w:r>
  </w:p>
  <w:p w14:paraId="3383BDEC" w14:textId="77777777" w:rsidR="0024403A" w:rsidRDefault="0024403A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6019C42D" w14:textId="77777777" w:rsidR="0024403A" w:rsidRDefault="002440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6C03"/>
    <w:multiLevelType w:val="multilevel"/>
    <w:tmpl w:val="F10CE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4637CF"/>
    <w:multiLevelType w:val="multilevel"/>
    <w:tmpl w:val="6A1E8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F55903"/>
    <w:multiLevelType w:val="multilevel"/>
    <w:tmpl w:val="29446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3A"/>
    <w:rsid w:val="0024403A"/>
    <w:rsid w:val="00362953"/>
    <w:rsid w:val="00A5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8C46"/>
  <w15:docId w15:val="{B24D501E-973D-4F36-958C-445E9363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titutioncenter.org/interactive-constitution/learning-material/article-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Constitution Center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Winterle Kehres</dc:creator>
  <cp:lastModifiedBy>Jenna Winterle Kehres</cp:lastModifiedBy>
  <cp:revision>2</cp:revision>
  <cp:lastPrinted>2022-10-11T21:11:00Z</cp:lastPrinted>
  <dcterms:created xsi:type="dcterms:W3CDTF">2022-10-11T21:10:00Z</dcterms:created>
  <dcterms:modified xsi:type="dcterms:W3CDTF">2022-10-11T21:11:00Z</dcterms:modified>
</cp:coreProperties>
</file>