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top w:color="002169" w:space="0" w:sz="18" w:val="single"/>
              <w:left w:color="002169" w:space="0" w:sz="18" w:val="single"/>
              <w:bottom w:color="002169" w:space="0" w:sz="18" w:val="single"/>
              <w:right w:color="002169" w:space="0" w:sz="18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2169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2169"/>
                <w:sz w:val="32"/>
                <w:szCs w:val="32"/>
                <w:rtl w:val="0"/>
              </w:rPr>
              <w:t xml:space="preserve">SEPARATION OF POWERS</w:t>
            </w:r>
          </w:p>
        </w:tc>
      </w:tr>
    </w:tbl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 guide, Professor Jeffrey Rosen, will explore the separation of powers, checks and balances, and </w:t>
      </w:r>
      <w:r w:rsidDel="00000000" w:rsidR="00000000" w:rsidRPr="00000000">
        <w:rPr>
          <w:rFonts w:ascii="Arial" w:cs="Arial" w:eastAsia="Arial" w:hAnsi="Arial"/>
          <w:rtl w:val="0"/>
        </w:rPr>
        <w:t xml:space="preserve">federalism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Watch the </w:t>
      </w:r>
      <w:hyperlink r:id="rId7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video</w:t>
        </w:r>
      </w:hyperlink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about the historical foundations for the idea of separating power and answer the following questions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Ind w:w="0.0" w:type="dxa"/>
        <w:tblBorders>
          <w:top w:color="00bcca" w:space="0" w:sz="12" w:val="single"/>
          <w:left w:color="00bcca" w:space="0" w:sz="12" w:val="single"/>
          <w:bottom w:color="00bcca" w:space="0" w:sz="12" w:val="single"/>
          <w:right w:color="00bcca" w:space="0" w:sz="12" w:val="single"/>
          <w:insideH w:color="00bcca" w:space="0" w:sz="12" w:val="single"/>
          <w:insideV w:color="00bcca" w:space="0" w:sz="12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2169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216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Why did the </w:t>
            </w: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F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2169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ounding generation think that separation of powers was the single most important part of the Constitution?</w:t>
            </w:r>
          </w:p>
        </w:tc>
      </w:tr>
      <w:tr>
        <w:trPr>
          <w:cantSplit w:val="0"/>
          <w:trHeight w:val="3744.00000000000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How does separation of powers work?</w:t>
            </w:r>
          </w:p>
        </w:tc>
      </w:tr>
      <w:tr>
        <w:trPr>
          <w:cantSplit w:val="0"/>
          <w:trHeight w:val="3455.99999999999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How is it connected to checks and balances and federalism?</w:t>
            </w:r>
          </w:p>
        </w:tc>
      </w:tr>
      <w:tr>
        <w:trPr>
          <w:cantSplit w:val="0"/>
          <w:trHeight w:val="3455.99999999999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Fill in the blank for the following sentence.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Separation of powers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is the distribution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of powers between __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 government.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f3f3f3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002169"/>
              </w:rPr>
            </w:pPr>
            <w:r w:rsidDel="00000000" w:rsidR="00000000" w:rsidRPr="00000000">
              <w:rPr>
                <w:rFonts w:ascii="Arial" w:cs="Arial" w:eastAsia="Arial" w:hAnsi="Arial"/>
                <w:color w:val="002169"/>
                <w:rtl w:val="0"/>
              </w:rPr>
              <w:t xml:space="preserve">How could separation of powers stop a dictator from forming?</w:t>
            </w:r>
          </w:p>
        </w:tc>
      </w:tr>
      <w:tr>
        <w:trPr>
          <w:cantSplit w:val="0"/>
          <w:trHeight w:val="3455.99999999999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tabs>
        <w:tab w:val="left" w:pos="3305"/>
      </w:tabs>
      <w:spacing w:before="120" w:line="240" w:lineRule="auto"/>
      <w:jc w:val="center"/>
      <w:rPr/>
    </w:pPr>
    <w:r w:rsidDel="00000000" w:rsidR="00000000" w:rsidRPr="00000000">
      <w:rPr>
        <w:rFonts w:ascii="Arial" w:cs="Arial" w:eastAsia="Arial" w:hAnsi="Arial"/>
        <w:b w:val="1"/>
        <w:color w:val="002169"/>
        <w:sz w:val="20"/>
        <w:szCs w:val="20"/>
      </w:rPr>
      <w:drawing>
        <wp:inline distB="114300" distT="114300" distL="114300" distR="114300">
          <wp:extent cx="2313637" cy="581099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13637" cy="5810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312" w:lineRule="auto"/>
      <w:rPr>
        <w:rFonts w:ascii="Arial" w:cs="Arial" w:eastAsia="Arial" w:hAnsi="Arial"/>
        <w:b w:val="1"/>
        <w:color w:val="002169"/>
        <w:vertAlign w:val="subscript"/>
      </w:rPr>
    </w:pPr>
    <w:r w:rsidDel="00000000" w:rsidR="00000000" w:rsidRPr="00000000">
      <w:rPr>
        <w:rFonts w:ascii="Arial" w:cs="Arial" w:eastAsia="Arial" w:hAnsi="Arial"/>
        <w:b w:val="1"/>
        <w:color w:val="002169"/>
        <w:rtl w:val="0"/>
      </w:rPr>
      <w:t xml:space="preserve">CONSTITUTION 101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164592</wp:posOffset>
              </wp:positionV>
              <wp:extent cx="3127248" cy="18839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3291494" y="3780000"/>
                        <a:ext cx="4109100" cy="0"/>
                      </a:xfrm>
                      <a:prstGeom prst="straightConnector1">
                        <a:avLst/>
                      </a:prstGeom>
                      <a:noFill/>
                      <a:ln cap="flat" cmpd="sng" w="25400">
                        <a:solidFill>
                          <a:srgbClr val="CA003D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164592</wp:posOffset>
              </wp:positionV>
              <wp:extent cx="3127248" cy="18839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27248" cy="1883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3">
    <w:pPr>
      <w:spacing w:after="0" w:line="240" w:lineRule="auto"/>
      <w:rPr>
        <w:rFonts w:ascii="Arial" w:cs="Arial" w:eastAsia="Arial" w:hAnsi="Arial"/>
        <w:color w:val="002169"/>
      </w:rPr>
    </w:pPr>
    <w:r w:rsidDel="00000000" w:rsidR="00000000" w:rsidRPr="00000000">
      <w:rPr>
        <w:rFonts w:ascii="Arial" w:cs="Arial" w:eastAsia="Arial" w:hAnsi="Arial"/>
        <w:color w:val="002169"/>
        <w:rtl w:val="0"/>
      </w:rPr>
      <w:t xml:space="preserve">Module 6: Separation of Powers and Federalism</w:t>
    </w:r>
  </w:p>
  <w:p w:rsidR="00000000" w:rsidDel="00000000" w:rsidP="00000000" w:rsidRDefault="00000000" w:rsidRPr="00000000" w14:paraId="00000024">
    <w:pPr>
      <w:spacing w:after="0" w:line="240" w:lineRule="auto"/>
      <w:rPr/>
    </w:pPr>
    <w:r w:rsidDel="00000000" w:rsidR="00000000" w:rsidRPr="00000000">
      <w:rPr>
        <w:rFonts w:ascii="Arial" w:cs="Arial" w:eastAsia="Arial" w:hAnsi="Arial"/>
        <w:color w:val="002169"/>
        <w:rtl w:val="0"/>
      </w:rPr>
      <w:t xml:space="preserve">6.3 Video Reflection</w:t>
      <w:br w:type="textWrapping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F46ED"/>
    <w:pPr>
      <w:spacing w:line="252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5F46E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 w:val="1"/>
    <w:rsid w:val="005F46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F46ED"/>
    <w:rPr>
      <w:color w:val="605e5c"/>
      <w:shd w:color="auto" w:fill="e1dfdd" w:val="clear"/>
    </w:rPr>
  </w:style>
  <w:style w:type="table" w:styleId="TableGrid">
    <w:name w:val="Table Grid"/>
    <w:basedOn w:val="TableNormal"/>
    <w:uiPriority w:val="39"/>
    <w:rsid w:val="005F46E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left w:w="108.0" w:type="dxa"/>
        <w:bottom w:w="29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6bF3Jsrv_yM&amp;list=PLLd1AFkP31XNrOuH2bpdmRAzWlw3GiAsv&amp;index=9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ZvWs4BxD/bFhKVMs2Df7N9inUA==">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2022-06-10T16:12:00Z</dcterms:created>
  <dc:creator>Nick Splendoria</dc:creator>
</cp:coreProperties>
</file>