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4B4" w:rsidRDefault="00D964B4">
      <w:pPr>
        <w:widowControl w:val="0"/>
        <w:spacing w:after="0" w:line="276" w:lineRule="auto"/>
        <w:rPr>
          <w:rFonts w:ascii="Arial" w:eastAsia="Arial" w:hAnsi="Arial" w:cs="Arial"/>
        </w:rPr>
      </w:pPr>
    </w:p>
    <w:tbl>
      <w:tblPr>
        <w:tblStyle w:val="a6"/>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0"/>
      </w:tblGrid>
      <w:tr w:rsidR="00D964B4">
        <w:trPr>
          <w:trHeight w:val="432"/>
          <w:jc w:val="center"/>
        </w:trPr>
        <w:tc>
          <w:tcPr>
            <w:tcW w:w="9120" w:type="dxa"/>
            <w:tcBorders>
              <w:top w:val="single" w:sz="18" w:space="0" w:color="002169"/>
              <w:left w:val="single" w:sz="18" w:space="0" w:color="002169"/>
              <w:bottom w:val="single" w:sz="18" w:space="0" w:color="002169"/>
              <w:right w:val="single" w:sz="18" w:space="0" w:color="002169"/>
            </w:tcBorders>
            <w:vAlign w:val="center"/>
          </w:tcPr>
          <w:p w:rsidR="00D964B4" w:rsidRDefault="004507C2">
            <w:pPr>
              <w:jc w:val="center"/>
              <w:rPr>
                <w:rFonts w:ascii="Arial" w:eastAsia="Arial" w:hAnsi="Arial" w:cs="Arial"/>
                <w:b/>
                <w:color w:val="002169"/>
                <w:sz w:val="32"/>
                <w:szCs w:val="32"/>
              </w:rPr>
            </w:pPr>
            <w:r>
              <w:rPr>
                <w:rFonts w:ascii="Arial" w:eastAsia="Arial" w:hAnsi="Arial" w:cs="Arial"/>
                <w:b/>
                <w:color w:val="002169"/>
                <w:sz w:val="32"/>
                <w:szCs w:val="32"/>
              </w:rPr>
              <w:t>LINCOLN AND PRESERVING THE UNION</w:t>
            </w:r>
          </w:p>
        </w:tc>
      </w:tr>
    </w:tbl>
    <w:p w:rsidR="00D964B4" w:rsidRDefault="00D964B4">
      <w:pPr>
        <w:spacing w:after="0"/>
        <w:rPr>
          <w:b/>
        </w:rPr>
      </w:pPr>
    </w:p>
    <w:p w:rsidR="00D964B4" w:rsidRDefault="00D964B4">
      <w:pPr>
        <w:spacing w:after="0"/>
      </w:pPr>
    </w:p>
    <w:p w:rsidR="00D964B4" w:rsidRDefault="004507C2">
      <w:pPr>
        <w:spacing w:after="0" w:line="240" w:lineRule="auto"/>
      </w:pPr>
      <w:r>
        <w:rPr>
          <w:rFonts w:ascii="Arial" w:eastAsia="Arial" w:hAnsi="Arial" w:cs="Arial"/>
        </w:rPr>
        <w:t>In this activity, you will explore the key events that led to the Civil War and the eventual ratification of the 13th, 14th, and 15th Amendments. You will also use primary documents to explore the cause of the Civil War and its broader meaning.</w:t>
      </w:r>
    </w:p>
    <w:p w:rsidR="00D964B4" w:rsidRDefault="004507C2">
      <w:pPr>
        <w:jc w:val="center"/>
      </w:pPr>
      <w:r>
        <w:t>___________</w:t>
      </w:r>
      <w:r>
        <w:t>_______</w:t>
      </w:r>
    </w:p>
    <w:p w:rsidR="00D964B4" w:rsidRDefault="004507C2">
      <w:pPr>
        <w:rPr>
          <w:rFonts w:ascii="Arial" w:eastAsia="Arial" w:hAnsi="Arial" w:cs="Arial"/>
          <w:color w:val="000000"/>
        </w:rPr>
      </w:pPr>
      <w:r>
        <w:rPr>
          <w:rFonts w:ascii="Arial" w:eastAsia="Arial" w:hAnsi="Arial" w:cs="Arial"/>
        </w:rPr>
        <w:t>Read the following sources and record your notes using the tool below.</w:t>
      </w:r>
    </w:p>
    <w:p w:rsidR="00D964B4" w:rsidRDefault="004507C2">
      <w:pPr>
        <w:numPr>
          <w:ilvl w:val="0"/>
          <w:numId w:val="1"/>
        </w:numPr>
        <w:pBdr>
          <w:top w:val="nil"/>
          <w:left w:val="nil"/>
          <w:bottom w:val="nil"/>
          <w:right w:val="nil"/>
          <w:between w:val="nil"/>
        </w:pBdr>
        <w:spacing w:after="0"/>
        <w:rPr>
          <w:rFonts w:ascii="Arial" w:eastAsia="Arial" w:hAnsi="Arial" w:cs="Arial"/>
        </w:rPr>
      </w:pPr>
      <w:hyperlink r:id="rId8">
        <w:r>
          <w:rPr>
            <w:rFonts w:ascii="Arial" w:eastAsia="Arial" w:hAnsi="Arial" w:cs="Arial"/>
            <w:color w:val="1155CC"/>
            <w:u w:val="single"/>
          </w:rPr>
          <w:t>Abraham Li</w:t>
        </w:r>
      </w:hyperlink>
      <w:hyperlink r:id="rId9">
        <w:r>
          <w:rPr>
            <w:rFonts w:ascii="Arial" w:eastAsia="Arial" w:hAnsi="Arial" w:cs="Arial"/>
            <w:color w:val="1155CC"/>
            <w:u w:val="single"/>
          </w:rPr>
          <w:t>ncoln, Emancipation Proclamation (1863)</w:t>
        </w:r>
      </w:hyperlink>
    </w:p>
    <w:p w:rsidR="00D964B4" w:rsidRDefault="004507C2">
      <w:pPr>
        <w:numPr>
          <w:ilvl w:val="0"/>
          <w:numId w:val="1"/>
        </w:numPr>
        <w:pBdr>
          <w:top w:val="nil"/>
          <w:left w:val="nil"/>
          <w:bottom w:val="nil"/>
          <w:right w:val="nil"/>
          <w:between w:val="nil"/>
        </w:pBdr>
        <w:spacing w:after="0"/>
        <w:rPr>
          <w:rFonts w:ascii="Arial" w:eastAsia="Arial" w:hAnsi="Arial" w:cs="Arial"/>
        </w:rPr>
      </w:pPr>
      <w:hyperlink r:id="rId10">
        <w:r>
          <w:rPr>
            <w:rFonts w:ascii="Arial" w:eastAsia="Arial" w:hAnsi="Arial" w:cs="Arial"/>
            <w:color w:val="1155CC"/>
            <w:u w:val="single"/>
          </w:rPr>
          <w:t>Abraham Lincoln, The Gettysburg Address (1863)</w:t>
        </w:r>
      </w:hyperlink>
    </w:p>
    <w:p w:rsidR="00D964B4" w:rsidRDefault="004507C2">
      <w:pPr>
        <w:numPr>
          <w:ilvl w:val="0"/>
          <w:numId w:val="1"/>
        </w:numPr>
        <w:pBdr>
          <w:top w:val="nil"/>
          <w:left w:val="nil"/>
          <w:bottom w:val="nil"/>
          <w:right w:val="nil"/>
          <w:between w:val="nil"/>
        </w:pBdr>
        <w:spacing w:after="0"/>
        <w:rPr>
          <w:rFonts w:ascii="Arial" w:eastAsia="Arial" w:hAnsi="Arial" w:cs="Arial"/>
        </w:rPr>
      </w:pPr>
      <w:hyperlink r:id="rId11">
        <w:r>
          <w:rPr>
            <w:rFonts w:ascii="Arial" w:eastAsia="Arial" w:hAnsi="Arial" w:cs="Arial"/>
            <w:color w:val="1155CC"/>
            <w:u w:val="single"/>
          </w:rPr>
          <w:t>Abraham Lincoln, Second Inaugural Address (1865)</w:t>
        </w:r>
      </w:hyperlink>
    </w:p>
    <w:p w:rsidR="00D964B4" w:rsidRDefault="004507C2">
      <w:pPr>
        <w:numPr>
          <w:ilvl w:val="0"/>
          <w:numId w:val="1"/>
        </w:numPr>
        <w:rPr>
          <w:rFonts w:ascii="Arial" w:eastAsia="Arial" w:hAnsi="Arial" w:cs="Arial"/>
        </w:rPr>
      </w:pPr>
      <w:hyperlink r:id="rId12">
        <w:r>
          <w:rPr>
            <w:rFonts w:ascii="Arial" w:eastAsia="Arial" w:hAnsi="Arial" w:cs="Arial"/>
            <w:color w:val="1155CC"/>
            <w:u w:val="single"/>
          </w:rPr>
          <w:t>The 13th Amendment (1865)</w:t>
        </w:r>
      </w:hyperlink>
      <w:r>
        <w:rPr>
          <w:rFonts w:ascii="Arial" w:eastAsia="Arial" w:hAnsi="Arial" w:cs="Arial"/>
        </w:rPr>
        <w:br/>
      </w:r>
    </w:p>
    <w:tbl>
      <w:tblPr>
        <w:tblStyle w:val="a7"/>
        <w:tblW w:w="9390" w:type="dxa"/>
        <w:tblInd w:w="90" w:type="dxa"/>
        <w:tblBorders>
          <w:top w:val="single" w:sz="12" w:space="0" w:color="00BCCA"/>
          <w:left w:val="single" w:sz="12" w:space="0" w:color="00BCCA"/>
          <w:bottom w:val="single" w:sz="12" w:space="0" w:color="00BCCA"/>
          <w:right w:val="single" w:sz="12" w:space="0" w:color="00BCCA"/>
          <w:insideH w:val="single" w:sz="12" w:space="0" w:color="00BCCA"/>
          <w:insideV w:val="single" w:sz="12" w:space="0" w:color="00BCCA"/>
        </w:tblBorders>
        <w:tblLayout w:type="fixed"/>
        <w:tblLook w:val="0400" w:firstRow="0" w:lastRow="0" w:firstColumn="0" w:lastColumn="0" w:noHBand="0" w:noVBand="1"/>
      </w:tblPr>
      <w:tblGrid>
        <w:gridCol w:w="3570"/>
        <w:gridCol w:w="5820"/>
      </w:tblGrid>
      <w:tr w:rsidR="00D964B4">
        <w:trPr>
          <w:trHeight w:val="570"/>
        </w:trPr>
        <w:tc>
          <w:tcPr>
            <w:tcW w:w="9390" w:type="dxa"/>
            <w:gridSpan w:val="2"/>
            <w:shd w:val="clear" w:color="auto" w:fill="F3F3F3"/>
            <w:vAlign w:val="center"/>
          </w:tcPr>
          <w:p w:rsidR="00D964B4" w:rsidRDefault="004507C2">
            <w:pPr>
              <w:jc w:val="center"/>
              <w:rPr>
                <w:rFonts w:ascii="Arial" w:eastAsia="Arial" w:hAnsi="Arial" w:cs="Arial"/>
                <w:color w:val="002169"/>
              </w:rPr>
            </w:pPr>
            <w:r>
              <w:rPr>
                <w:rFonts w:ascii="Arial" w:eastAsia="Arial" w:hAnsi="Arial" w:cs="Arial"/>
                <w:color w:val="002169"/>
              </w:rPr>
              <w:t>ABRAHAM LINCOLN, EMANCIPATION PROCLAMATION (1863)</w:t>
            </w:r>
          </w:p>
        </w:tc>
      </w:tr>
      <w:tr w:rsidR="00D964B4">
        <w:trPr>
          <w:trHeight w:val="1185"/>
        </w:trPr>
        <w:tc>
          <w:tcPr>
            <w:tcW w:w="3570" w:type="dxa"/>
            <w:shd w:val="clear" w:color="auto" w:fill="F3F3F3"/>
            <w:vAlign w:val="center"/>
          </w:tcPr>
          <w:p w:rsidR="00D964B4" w:rsidRDefault="004507C2">
            <w:pPr>
              <w:rPr>
                <w:rFonts w:ascii="Arial" w:eastAsia="Arial" w:hAnsi="Arial" w:cs="Arial"/>
                <w:b/>
                <w:color w:val="002169"/>
              </w:rPr>
            </w:pPr>
            <w:r>
              <w:rPr>
                <w:rFonts w:ascii="Arial" w:eastAsia="Arial" w:hAnsi="Arial" w:cs="Arial"/>
                <w:b/>
                <w:color w:val="002169"/>
              </w:rPr>
              <w:t>Key Terms and Questions:</w:t>
            </w:r>
          </w:p>
          <w:p w:rsidR="00D964B4" w:rsidRDefault="004507C2">
            <w:pPr>
              <w:rPr>
                <w:rFonts w:ascii="Arial" w:eastAsia="Arial" w:hAnsi="Arial" w:cs="Arial"/>
                <w:i/>
                <w:color w:val="002169"/>
                <w:sz w:val="20"/>
                <w:szCs w:val="20"/>
              </w:rPr>
            </w:pPr>
            <w:r>
              <w:rPr>
                <w:rFonts w:ascii="Arial" w:eastAsia="Arial" w:hAnsi="Arial" w:cs="Arial"/>
                <w:i/>
                <w:color w:val="002169"/>
                <w:sz w:val="20"/>
                <w:szCs w:val="20"/>
              </w:rPr>
              <w:t>(After you’ve read the essay, write down key words or terms, and big ideas or questions.)</w:t>
            </w:r>
          </w:p>
        </w:tc>
        <w:tc>
          <w:tcPr>
            <w:tcW w:w="5820" w:type="dxa"/>
            <w:shd w:val="clear" w:color="auto" w:fill="F3F3F3"/>
            <w:vAlign w:val="center"/>
          </w:tcPr>
          <w:p w:rsidR="00D964B4" w:rsidRDefault="004507C2">
            <w:pPr>
              <w:rPr>
                <w:rFonts w:ascii="Arial" w:eastAsia="Arial" w:hAnsi="Arial" w:cs="Arial"/>
                <w:color w:val="002169"/>
                <w:sz w:val="20"/>
                <w:szCs w:val="20"/>
              </w:rPr>
            </w:pPr>
            <w:r>
              <w:rPr>
                <w:rFonts w:ascii="Arial" w:eastAsia="Arial" w:hAnsi="Arial" w:cs="Arial"/>
                <w:b/>
                <w:color w:val="002169"/>
              </w:rPr>
              <w:t>Notes:</w:t>
            </w:r>
            <w:r>
              <w:rPr>
                <w:rFonts w:ascii="Arial" w:eastAsia="Arial" w:hAnsi="Arial" w:cs="Arial"/>
                <w:color w:val="002169"/>
              </w:rPr>
              <w:br/>
            </w:r>
            <w:r>
              <w:rPr>
                <w:rFonts w:ascii="Arial" w:eastAsia="Arial" w:hAnsi="Arial" w:cs="Arial"/>
                <w:i/>
                <w:color w:val="002169"/>
                <w:sz w:val="20"/>
                <w:szCs w:val="20"/>
              </w:rPr>
              <w:t>(While you read the essay, take notes in an outline format.)</w:t>
            </w:r>
          </w:p>
        </w:tc>
      </w:tr>
      <w:tr w:rsidR="00D964B4" w:rsidTr="00B44219">
        <w:trPr>
          <w:trHeight w:val="3192"/>
        </w:trPr>
        <w:tc>
          <w:tcPr>
            <w:tcW w:w="3570" w:type="dxa"/>
          </w:tcPr>
          <w:p w:rsidR="00D964B4" w:rsidRDefault="00D964B4">
            <w:pPr>
              <w:rPr>
                <w:rFonts w:ascii="Arial" w:eastAsia="Arial" w:hAnsi="Arial" w:cs="Arial"/>
                <w:b/>
              </w:rPr>
            </w:pPr>
          </w:p>
        </w:tc>
        <w:tc>
          <w:tcPr>
            <w:tcW w:w="5820" w:type="dxa"/>
          </w:tcPr>
          <w:p w:rsidR="00D964B4" w:rsidRDefault="00D964B4">
            <w:pPr>
              <w:rPr>
                <w:rFonts w:ascii="Arial" w:eastAsia="Arial" w:hAnsi="Arial" w:cs="Arial"/>
                <w:b/>
              </w:rPr>
            </w:pPr>
          </w:p>
          <w:p w:rsidR="00D964B4" w:rsidRDefault="00D964B4">
            <w:pPr>
              <w:rPr>
                <w:rFonts w:ascii="Arial" w:eastAsia="Arial" w:hAnsi="Arial" w:cs="Arial"/>
                <w:b/>
              </w:rPr>
            </w:pPr>
          </w:p>
          <w:p w:rsidR="00D964B4" w:rsidRDefault="00D964B4">
            <w:pPr>
              <w:rPr>
                <w:rFonts w:ascii="Arial" w:eastAsia="Arial" w:hAnsi="Arial" w:cs="Arial"/>
                <w:b/>
              </w:rPr>
            </w:pPr>
          </w:p>
          <w:p w:rsidR="00D964B4" w:rsidRDefault="00D964B4">
            <w:pPr>
              <w:rPr>
                <w:rFonts w:ascii="Arial" w:eastAsia="Arial" w:hAnsi="Arial" w:cs="Arial"/>
                <w:b/>
              </w:rPr>
            </w:pPr>
          </w:p>
          <w:p w:rsidR="00D964B4" w:rsidRDefault="00D964B4">
            <w:pPr>
              <w:rPr>
                <w:rFonts w:ascii="Arial" w:eastAsia="Arial" w:hAnsi="Arial" w:cs="Arial"/>
                <w:b/>
              </w:rPr>
            </w:pPr>
          </w:p>
          <w:p w:rsidR="00D964B4" w:rsidRDefault="00D964B4">
            <w:pPr>
              <w:rPr>
                <w:rFonts w:ascii="Arial" w:eastAsia="Arial" w:hAnsi="Arial" w:cs="Arial"/>
                <w:b/>
              </w:rPr>
            </w:pPr>
          </w:p>
          <w:p w:rsidR="00D964B4" w:rsidRDefault="00D964B4">
            <w:pPr>
              <w:rPr>
                <w:rFonts w:ascii="Arial" w:eastAsia="Arial" w:hAnsi="Arial" w:cs="Arial"/>
                <w:b/>
              </w:rPr>
            </w:pPr>
          </w:p>
          <w:p w:rsidR="00D964B4" w:rsidRDefault="00D964B4">
            <w:pPr>
              <w:rPr>
                <w:rFonts w:ascii="Arial" w:eastAsia="Arial" w:hAnsi="Arial" w:cs="Arial"/>
                <w:b/>
              </w:rPr>
            </w:pPr>
          </w:p>
          <w:p w:rsidR="00D964B4" w:rsidRDefault="00D964B4">
            <w:pPr>
              <w:rPr>
                <w:rFonts w:ascii="Arial" w:eastAsia="Arial" w:hAnsi="Arial" w:cs="Arial"/>
                <w:b/>
              </w:rPr>
            </w:pPr>
            <w:bookmarkStart w:id="0" w:name="_GoBack"/>
            <w:bookmarkEnd w:id="0"/>
          </w:p>
        </w:tc>
      </w:tr>
      <w:tr w:rsidR="00D964B4">
        <w:trPr>
          <w:trHeight w:val="720"/>
        </w:trPr>
        <w:tc>
          <w:tcPr>
            <w:tcW w:w="9390" w:type="dxa"/>
            <w:gridSpan w:val="2"/>
            <w:shd w:val="clear" w:color="auto" w:fill="F3F3F3"/>
            <w:vAlign w:val="center"/>
          </w:tcPr>
          <w:p w:rsidR="00D964B4" w:rsidRDefault="004507C2">
            <w:pPr>
              <w:rPr>
                <w:rFonts w:ascii="Arial" w:eastAsia="Arial" w:hAnsi="Arial" w:cs="Arial"/>
                <w:color w:val="002169"/>
              </w:rPr>
            </w:pPr>
            <w:r>
              <w:rPr>
                <w:rFonts w:ascii="Arial" w:eastAsia="Arial" w:hAnsi="Arial" w:cs="Arial"/>
                <w:b/>
                <w:color w:val="002169"/>
              </w:rPr>
              <w:t>Summary:</w:t>
            </w:r>
            <w:r>
              <w:rPr>
                <w:rFonts w:ascii="Arial" w:eastAsia="Arial" w:hAnsi="Arial" w:cs="Arial"/>
                <w:color w:val="002169"/>
              </w:rPr>
              <w:br/>
            </w:r>
            <w:r>
              <w:rPr>
                <w:rFonts w:ascii="Arial" w:eastAsia="Arial" w:hAnsi="Arial" w:cs="Arial"/>
                <w:i/>
                <w:color w:val="002169"/>
              </w:rPr>
              <w:t>(After you’ve read the essay, write a short paragraph summarizing it.)</w:t>
            </w:r>
          </w:p>
        </w:tc>
      </w:tr>
      <w:tr w:rsidR="00D964B4" w:rsidTr="00B44219">
        <w:trPr>
          <w:trHeight w:val="1932"/>
        </w:trPr>
        <w:tc>
          <w:tcPr>
            <w:tcW w:w="9390" w:type="dxa"/>
            <w:gridSpan w:val="2"/>
          </w:tcPr>
          <w:p w:rsidR="00D964B4" w:rsidRDefault="00D964B4">
            <w:pPr>
              <w:rPr>
                <w:rFonts w:ascii="Arial" w:eastAsia="Arial" w:hAnsi="Arial" w:cs="Arial"/>
                <w:b/>
              </w:rPr>
            </w:pPr>
          </w:p>
        </w:tc>
      </w:tr>
    </w:tbl>
    <w:p w:rsidR="00D964B4" w:rsidRDefault="00D964B4">
      <w:pPr>
        <w:rPr>
          <w:rFonts w:ascii="Arial" w:eastAsia="Arial" w:hAnsi="Arial" w:cs="Arial"/>
        </w:rPr>
      </w:pPr>
    </w:p>
    <w:tbl>
      <w:tblPr>
        <w:tblStyle w:val="a8"/>
        <w:tblW w:w="9390" w:type="dxa"/>
        <w:tblInd w:w="90" w:type="dxa"/>
        <w:tblBorders>
          <w:top w:val="single" w:sz="12" w:space="0" w:color="00BCCA"/>
          <w:left w:val="single" w:sz="12" w:space="0" w:color="00BCCA"/>
          <w:bottom w:val="single" w:sz="12" w:space="0" w:color="00BCCA"/>
          <w:right w:val="single" w:sz="12" w:space="0" w:color="00BCCA"/>
          <w:insideH w:val="single" w:sz="12" w:space="0" w:color="00BCCA"/>
          <w:insideV w:val="single" w:sz="12" w:space="0" w:color="00BCCA"/>
        </w:tblBorders>
        <w:tblLayout w:type="fixed"/>
        <w:tblLook w:val="0400" w:firstRow="0" w:lastRow="0" w:firstColumn="0" w:lastColumn="0" w:noHBand="0" w:noVBand="1"/>
      </w:tblPr>
      <w:tblGrid>
        <w:gridCol w:w="3570"/>
        <w:gridCol w:w="5820"/>
      </w:tblGrid>
      <w:tr w:rsidR="00D964B4">
        <w:trPr>
          <w:trHeight w:val="570"/>
        </w:trPr>
        <w:tc>
          <w:tcPr>
            <w:tcW w:w="9390" w:type="dxa"/>
            <w:gridSpan w:val="2"/>
            <w:shd w:val="clear" w:color="auto" w:fill="F3F3F3"/>
            <w:vAlign w:val="center"/>
          </w:tcPr>
          <w:p w:rsidR="00D964B4" w:rsidRDefault="004507C2">
            <w:pPr>
              <w:jc w:val="center"/>
              <w:rPr>
                <w:rFonts w:ascii="Arial" w:eastAsia="Arial" w:hAnsi="Arial" w:cs="Arial"/>
                <w:color w:val="002169"/>
              </w:rPr>
            </w:pPr>
            <w:r>
              <w:rPr>
                <w:rFonts w:ascii="Arial" w:eastAsia="Arial" w:hAnsi="Arial" w:cs="Arial"/>
                <w:color w:val="002169"/>
              </w:rPr>
              <w:t>ABRAHAM LINCOLN, THE GETTYSBURG ADDRESS (1863)</w:t>
            </w:r>
          </w:p>
        </w:tc>
      </w:tr>
      <w:tr w:rsidR="00D964B4">
        <w:trPr>
          <w:trHeight w:val="1185"/>
        </w:trPr>
        <w:tc>
          <w:tcPr>
            <w:tcW w:w="3570" w:type="dxa"/>
            <w:shd w:val="clear" w:color="auto" w:fill="F3F3F3"/>
            <w:vAlign w:val="center"/>
          </w:tcPr>
          <w:p w:rsidR="00D964B4" w:rsidRDefault="004507C2">
            <w:pPr>
              <w:rPr>
                <w:rFonts w:ascii="Arial" w:eastAsia="Arial" w:hAnsi="Arial" w:cs="Arial"/>
                <w:b/>
                <w:color w:val="002169"/>
              </w:rPr>
            </w:pPr>
            <w:r>
              <w:rPr>
                <w:rFonts w:ascii="Arial" w:eastAsia="Arial" w:hAnsi="Arial" w:cs="Arial"/>
                <w:b/>
                <w:color w:val="002169"/>
              </w:rPr>
              <w:t>Key Terms and Questions:</w:t>
            </w:r>
          </w:p>
          <w:p w:rsidR="00D964B4" w:rsidRDefault="004507C2">
            <w:pPr>
              <w:rPr>
                <w:rFonts w:ascii="Arial" w:eastAsia="Arial" w:hAnsi="Arial" w:cs="Arial"/>
                <w:i/>
                <w:color w:val="002169"/>
                <w:sz w:val="20"/>
                <w:szCs w:val="20"/>
              </w:rPr>
            </w:pPr>
            <w:r>
              <w:rPr>
                <w:rFonts w:ascii="Arial" w:eastAsia="Arial" w:hAnsi="Arial" w:cs="Arial"/>
                <w:i/>
                <w:color w:val="002169"/>
                <w:sz w:val="20"/>
                <w:szCs w:val="20"/>
              </w:rPr>
              <w:t>(After you’ve read the essay, write down key words or terms, and big ideas or questions.)</w:t>
            </w:r>
          </w:p>
        </w:tc>
        <w:tc>
          <w:tcPr>
            <w:tcW w:w="5820" w:type="dxa"/>
            <w:shd w:val="clear" w:color="auto" w:fill="F3F3F3"/>
            <w:vAlign w:val="center"/>
          </w:tcPr>
          <w:p w:rsidR="00D964B4" w:rsidRDefault="004507C2">
            <w:pPr>
              <w:rPr>
                <w:rFonts w:ascii="Arial" w:eastAsia="Arial" w:hAnsi="Arial" w:cs="Arial"/>
                <w:color w:val="002169"/>
              </w:rPr>
            </w:pPr>
            <w:r>
              <w:rPr>
                <w:rFonts w:ascii="Arial" w:eastAsia="Arial" w:hAnsi="Arial" w:cs="Arial"/>
                <w:b/>
                <w:color w:val="002169"/>
              </w:rPr>
              <w:t>Notes:</w:t>
            </w:r>
            <w:r>
              <w:rPr>
                <w:rFonts w:ascii="Arial" w:eastAsia="Arial" w:hAnsi="Arial" w:cs="Arial"/>
                <w:color w:val="002169"/>
              </w:rPr>
              <w:br/>
            </w:r>
            <w:r>
              <w:rPr>
                <w:rFonts w:ascii="Arial" w:eastAsia="Arial" w:hAnsi="Arial" w:cs="Arial"/>
                <w:i/>
                <w:color w:val="002169"/>
              </w:rPr>
              <w:t>(While you read the essay, take notes in an outline format.)</w:t>
            </w:r>
          </w:p>
        </w:tc>
      </w:tr>
      <w:tr w:rsidR="00D964B4" w:rsidTr="00B44219">
        <w:trPr>
          <w:trHeight w:val="3012"/>
        </w:trPr>
        <w:tc>
          <w:tcPr>
            <w:tcW w:w="3570" w:type="dxa"/>
          </w:tcPr>
          <w:p w:rsidR="00D964B4" w:rsidRDefault="00D964B4">
            <w:pPr>
              <w:rPr>
                <w:rFonts w:ascii="Arial" w:eastAsia="Arial" w:hAnsi="Arial" w:cs="Arial"/>
                <w:b/>
              </w:rPr>
            </w:pPr>
          </w:p>
        </w:tc>
        <w:tc>
          <w:tcPr>
            <w:tcW w:w="5820" w:type="dxa"/>
          </w:tcPr>
          <w:p w:rsidR="00D964B4" w:rsidRDefault="00D964B4">
            <w:pPr>
              <w:rPr>
                <w:rFonts w:ascii="Arial" w:eastAsia="Arial" w:hAnsi="Arial" w:cs="Arial"/>
                <w:b/>
              </w:rPr>
            </w:pPr>
          </w:p>
        </w:tc>
      </w:tr>
      <w:tr w:rsidR="00D964B4">
        <w:trPr>
          <w:trHeight w:val="720"/>
        </w:trPr>
        <w:tc>
          <w:tcPr>
            <w:tcW w:w="9390" w:type="dxa"/>
            <w:gridSpan w:val="2"/>
            <w:shd w:val="clear" w:color="auto" w:fill="F3F3F3"/>
            <w:vAlign w:val="center"/>
          </w:tcPr>
          <w:p w:rsidR="00D964B4" w:rsidRDefault="004507C2">
            <w:pPr>
              <w:rPr>
                <w:rFonts w:ascii="Arial" w:eastAsia="Arial" w:hAnsi="Arial" w:cs="Arial"/>
                <w:color w:val="002169"/>
              </w:rPr>
            </w:pPr>
            <w:r>
              <w:rPr>
                <w:rFonts w:ascii="Arial" w:eastAsia="Arial" w:hAnsi="Arial" w:cs="Arial"/>
                <w:b/>
                <w:color w:val="002169"/>
              </w:rPr>
              <w:t>Summary:</w:t>
            </w:r>
            <w:r>
              <w:rPr>
                <w:rFonts w:ascii="Arial" w:eastAsia="Arial" w:hAnsi="Arial" w:cs="Arial"/>
                <w:color w:val="002169"/>
              </w:rPr>
              <w:br/>
            </w:r>
            <w:r>
              <w:rPr>
                <w:rFonts w:ascii="Arial" w:eastAsia="Arial" w:hAnsi="Arial" w:cs="Arial"/>
                <w:i/>
                <w:color w:val="002169"/>
              </w:rPr>
              <w:t>(After you’ve read the essay, write a short paragraph summarizing it.)</w:t>
            </w:r>
          </w:p>
        </w:tc>
      </w:tr>
      <w:tr w:rsidR="00D964B4" w:rsidTr="00B44219">
        <w:trPr>
          <w:trHeight w:val="3543"/>
        </w:trPr>
        <w:tc>
          <w:tcPr>
            <w:tcW w:w="9390" w:type="dxa"/>
            <w:gridSpan w:val="2"/>
          </w:tcPr>
          <w:p w:rsidR="00D964B4" w:rsidRDefault="00D964B4">
            <w:pPr>
              <w:rPr>
                <w:rFonts w:ascii="Arial" w:eastAsia="Arial" w:hAnsi="Arial" w:cs="Arial"/>
                <w:b/>
              </w:rPr>
            </w:pPr>
          </w:p>
        </w:tc>
      </w:tr>
    </w:tbl>
    <w:p w:rsidR="00D964B4" w:rsidRDefault="00D964B4">
      <w:pPr>
        <w:rPr>
          <w:rFonts w:ascii="Arial" w:eastAsia="Arial" w:hAnsi="Arial" w:cs="Arial"/>
        </w:rPr>
        <w:sectPr w:rsidR="00D964B4">
          <w:headerReference w:type="default" r:id="rId13"/>
          <w:footerReference w:type="default" r:id="rId14"/>
          <w:pgSz w:w="12240" w:h="15840"/>
          <w:pgMar w:top="1440" w:right="1440" w:bottom="1440" w:left="1440" w:header="720" w:footer="288" w:gutter="0"/>
          <w:pgNumType w:start="1"/>
          <w:cols w:space="720"/>
        </w:sectPr>
      </w:pPr>
    </w:p>
    <w:p w:rsidR="00D964B4" w:rsidRDefault="00D964B4">
      <w:pPr>
        <w:rPr>
          <w:rFonts w:ascii="Arial" w:eastAsia="Arial" w:hAnsi="Arial" w:cs="Arial"/>
        </w:rPr>
      </w:pPr>
    </w:p>
    <w:tbl>
      <w:tblPr>
        <w:tblStyle w:val="a9"/>
        <w:tblW w:w="9390" w:type="dxa"/>
        <w:tblInd w:w="90" w:type="dxa"/>
        <w:tblBorders>
          <w:top w:val="single" w:sz="12" w:space="0" w:color="00BCCA"/>
          <w:left w:val="single" w:sz="12" w:space="0" w:color="00BCCA"/>
          <w:bottom w:val="single" w:sz="12" w:space="0" w:color="00BCCA"/>
          <w:right w:val="single" w:sz="12" w:space="0" w:color="00BCCA"/>
          <w:insideH w:val="single" w:sz="12" w:space="0" w:color="00BCCA"/>
          <w:insideV w:val="single" w:sz="12" w:space="0" w:color="00BCCA"/>
        </w:tblBorders>
        <w:tblLayout w:type="fixed"/>
        <w:tblLook w:val="0400" w:firstRow="0" w:lastRow="0" w:firstColumn="0" w:lastColumn="0" w:noHBand="0" w:noVBand="1"/>
      </w:tblPr>
      <w:tblGrid>
        <w:gridCol w:w="3570"/>
        <w:gridCol w:w="5820"/>
      </w:tblGrid>
      <w:tr w:rsidR="00D964B4">
        <w:trPr>
          <w:trHeight w:val="570"/>
        </w:trPr>
        <w:tc>
          <w:tcPr>
            <w:tcW w:w="9390" w:type="dxa"/>
            <w:gridSpan w:val="2"/>
            <w:shd w:val="clear" w:color="auto" w:fill="F3F3F3"/>
            <w:vAlign w:val="center"/>
          </w:tcPr>
          <w:p w:rsidR="00D964B4" w:rsidRDefault="004507C2">
            <w:pPr>
              <w:jc w:val="center"/>
              <w:rPr>
                <w:rFonts w:ascii="Arial" w:eastAsia="Arial" w:hAnsi="Arial" w:cs="Arial"/>
                <w:color w:val="002169"/>
              </w:rPr>
            </w:pPr>
            <w:r>
              <w:rPr>
                <w:rFonts w:ascii="Arial" w:eastAsia="Arial" w:hAnsi="Arial" w:cs="Arial"/>
                <w:color w:val="002169"/>
              </w:rPr>
              <w:t>ABRAHAM LINCOLN, SECOND INAUGURAL ADDRESS (1865)</w:t>
            </w:r>
          </w:p>
        </w:tc>
      </w:tr>
      <w:tr w:rsidR="00D964B4">
        <w:trPr>
          <w:trHeight w:val="1185"/>
        </w:trPr>
        <w:tc>
          <w:tcPr>
            <w:tcW w:w="3570" w:type="dxa"/>
            <w:shd w:val="clear" w:color="auto" w:fill="F3F3F3"/>
            <w:vAlign w:val="center"/>
          </w:tcPr>
          <w:p w:rsidR="00D964B4" w:rsidRDefault="004507C2">
            <w:pPr>
              <w:rPr>
                <w:rFonts w:ascii="Arial" w:eastAsia="Arial" w:hAnsi="Arial" w:cs="Arial"/>
                <w:b/>
                <w:color w:val="002169"/>
              </w:rPr>
            </w:pPr>
            <w:r>
              <w:rPr>
                <w:rFonts w:ascii="Arial" w:eastAsia="Arial" w:hAnsi="Arial" w:cs="Arial"/>
                <w:b/>
                <w:color w:val="002169"/>
              </w:rPr>
              <w:t>Key Terms and Questions:</w:t>
            </w:r>
          </w:p>
          <w:p w:rsidR="00D964B4" w:rsidRDefault="004507C2">
            <w:pPr>
              <w:rPr>
                <w:rFonts w:ascii="Arial" w:eastAsia="Arial" w:hAnsi="Arial" w:cs="Arial"/>
                <w:i/>
                <w:color w:val="002169"/>
                <w:sz w:val="20"/>
                <w:szCs w:val="20"/>
              </w:rPr>
            </w:pPr>
            <w:r>
              <w:rPr>
                <w:rFonts w:ascii="Arial" w:eastAsia="Arial" w:hAnsi="Arial" w:cs="Arial"/>
                <w:i/>
                <w:color w:val="002169"/>
                <w:sz w:val="20"/>
                <w:szCs w:val="20"/>
              </w:rPr>
              <w:t>(After you’ve read the essay, write down key words or terms, and big ideas or questions.)</w:t>
            </w:r>
          </w:p>
        </w:tc>
        <w:tc>
          <w:tcPr>
            <w:tcW w:w="5820" w:type="dxa"/>
            <w:shd w:val="clear" w:color="auto" w:fill="F3F3F3"/>
            <w:vAlign w:val="center"/>
          </w:tcPr>
          <w:p w:rsidR="00D964B4" w:rsidRDefault="004507C2">
            <w:pPr>
              <w:rPr>
                <w:rFonts w:ascii="Arial" w:eastAsia="Arial" w:hAnsi="Arial" w:cs="Arial"/>
                <w:color w:val="002169"/>
              </w:rPr>
            </w:pPr>
            <w:r>
              <w:rPr>
                <w:rFonts w:ascii="Arial" w:eastAsia="Arial" w:hAnsi="Arial" w:cs="Arial"/>
                <w:b/>
                <w:color w:val="002169"/>
              </w:rPr>
              <w:t>Notes:</w:t>
            </w:r>
            <w:r>
              <w:rPr>
                <w:rFonts w:ascii="Arial" w:eastAsia="Arial" w:hAnsi="Arial" w:cs="Arial"/>
                <w:color w:val="002169"/>
              </w:rPr>
              <w:br/>
            </w:r>
            <w:r>
              <w:rPr>
                <w:rFonts w:ascii="Arial" w:eastAsia="Arial" w:hAnsi="Arial" w:cs="Arial"/>
                <w:i/>
                <w:color w:val="002169"/>
              </w:rPr>
              <w:t>(While you read the essay, take notes in an outline format.)</w:t>
            </w:r>
          </w:p>
        </w:tc>
      </w:tr>
      <w:tr w:rsidR="00D964B4">
        <w:trPr>
          <w:trHeight w:val="3885"/>
        </w:trPr>
        <w:tc>
          <w:tcPr>
            <w:tcW w:w="3570" w:type="dxa"/>
          </w:tcPr>
          <w:p w:rsidR="00D964B4" w:rsidRDefault="00D964B4">
            <w:pPr>
              <w:rPr>
                <w:rFonts w:ascii="Arial" w:eastAsia="Arial" w:hAnsi="Arial" w:cs="Arial"/>
                <w:b/>
              </w:rPr>
            </w:pPr>
          </w:p>
        </w:tc>
        <w:tc>
          <w:tcPr>
            <w:tcW w:w="5820" w:type="dxa"/>
          </w:tcPr>
          <w:p w:rsidR="00D964B4" w:rsidRDefault="00D964B4">
            <w:pPr>
              <w:rPr>
                <w:rFonts w:ascii="Arial" w:eastAsia="Arial" w:hAnsi="Arial" w:cs="Arial"/>
                <w:b/>
              </w:rPr>
            </w:pPr>
          </w:p>
        </w:tc>
      </w:tr>
      <w:tr w:rsidR="00D964B4">
        <w:trPr>
          <w:trHeight w:val="720"/>
        </w:trPr>
        <w:tc>
          <w:tcPr>
            <w:tcW w:w="9390" w:type="dxa"/>
            <w:gridSpan w:val="2"/>
            <w:shd w:val="clear" w:color="auto" w:fill="F3F3F3"/>
            <w:vAlign w:val="center"/>
          </w:tcPr>
          <w:p w:rsidR="00D964B4" w:rsidRDefault="004507C2">
            <w:pPr>
              <w:rPr>
                <w:rFonts w:ascii="Arial" w:eastAsia="Arial" w:hAnsi="Arial" w:cs="Arial"/>
                <w:color w:val="002169"/>
              </w:rPr>
            </w:pPr>
            <w:r>
              <w:rPr>
                <w:rFonts w:ascii="Arial" w:eastAsia="Arial" w:hAnsi="Arial" w:cs="Arial"/>
                <w:b/>
                <w:color w:val="002169"/>
              </w:rPr>
              <w:t>Summary:</w:t>
            </w:r>
            <w:r>
              <w:rPr>
                <w:rFonts w:ascii="Arial" w:eastAsia="Arial" w:hAnsi="Arial" w:cs="Arial"/>
                <w:color w:val="002169"/>
              </w:rPr>
              <w:br/>
            </w:r>
            <w:r>
              <w:rPr>
                <w:rFonts w:ascii="Arial" w:eastAsia="Arial" w:hAnsi="Arial" w:cs="Arial"/>
                <w:i/>
                <w:color w:val="002169"/>
              </w:rPr>
              <w:t>(After you’ve read the essay, write a short paragraph summarizing it.)</w:t>
            </w:r>
          </w:p>
        </w:tc>
      </w:tr>
      <w:tr w:rsidR="00D964B4">
        <w:trPr>
          <w:trHeight w:val="4260"/>
        </w:trPr>
        <w:tc>
          <w:tcPr>
            <w:tcW w:w="9390" w:type="dxa"/>
            <w:gridSpan w:val="2"/>
          </w:tcPr>
          <w:p w:rsidR="00D964B4" w:rsidRDefault="00D964B4">
            <w:pPr>
              <w:rPr>
                <w:rFonts w:ascii="Arial" w:eastAsia="Arial" w:hAnsi="Arial" w:cs="Arial"/>
                <w:b/>
              </w:rPr>
            </w:pPr>
          </w:p>
        </w:tc>
      </w:tr>
    </w:tbl>
    <w:p w:rsidR="00D964B4" w:rsidRDefault="00D964B4">
      <w:pPr>
        <w:rPr>
          <w:rFonts w:ascii="Arial" w:eastAsia="Arial" w:hAnsi="Arial" w:cs="Arial"/>
        </w:rPr>
        <w:sectPr w:rsidR="00D964B4">
          <w:pgSz w:w="12240" w:h="15840"/>
          <w:pgMar w:top="1440" w:right="1440" w:bottom="1440" w:left="1440" w:header="720" w:footer="720" w:gutter="0"/>
          <w:cols w:space="720"/>
        </w:sectPr>
      </w:pPr>
    </w:p>
    <w:p w:rsidR="00D964B4" w:rsidRDefault="00D964B4">
      <w:pPr>
        <w:rPr>
          <w:rFonts w:ascii="Arial" w:eastAsia="Arial" w:hAnsi="Arial" w:cs="Arial"/>
        </w:rPr>
      </w:pPr>
    </w:p>
    <w:tbl>
      <w:tblPr>
        <w:tblStyle w:val="aa"/>
        <w:tblW w:w="9390" w:type="dxa"/>
        <w:tblInd w:w="90" w:type="dxa"/>
        <w:tblBorders>
          <w:top w:val="single" w:sz="12" w:space="0" w:color="00BCCA"/>
          <w:left w:val="single" w:sz="12" w:space="0" w:color="00BCCA"/>
          <w:bottom w:val="single" w:sz="12" w:space="0" w:color="00BCCA"/>
          <w:right w:val="single" w:sz="12" w:space="0" w:color="00BCCA"/>
          <w:insideH w:val="single" w:sz="12" w:space="0" w:color="00BCCA"/>
          <w:insideV w:val="single" w:sz="12" w:space="0" w:color="00BCCA"/>
        </w:tblBorders>
        <w:tblLayout w:type="fixed"/>
        <w:tblLook w:val="0400" w:firstRow="0" w:lastRow="0" w:firstColumn="0" w:lastColumn="0" w:noHBand="0" w:noVBand="1"/>
      </w:tblPr>
      <w:tblGrid>
        <w:gridCol w:w="3570"/>
        <w:gridCol w:w="5820"/>
      </w:tblGrid>
      <w:tr w:rsidR="00D964B4">
        <w:trPr>
          <w:trHeight w:val="570"/>
        </w:trPr>
        <w:tc>
          <w:tcPr>
            <w:tcW w:w="9390" w:type="dxa"/>
            <w:gridSpan w:val="2"/>
            <w:shd w:val="clear" w:color="auto" w:fill="F3F3F3"/>
            <w:vAlign w:val="center"/>
          </w:tcPr>
          <w:p w:rsidR="00D964B4" w:rsidRDefault="004507C2">
            <w:pPr>
              <w:jc w:val="center"/>
              <w:rPr>
                <w:rFonts w:ascii="Arial" w:eastAsia="Arial" w:hAnsi="Arial" w:cs="Arial"/>
                <w:color w:val="002169"/>
              </w:rPr>
            </w:pPr>
            <w:r>
              <w:rPr>
                <w:rFonts w:ascii="Arial" w:eastAsia="Arial" w:hAnsi="Arial" w:cs="Arial"/>
                <w:color w:val="002169"/>
              </w:rPr>
              <w:t>THE 13TH AMENDMENT</w:t>
            </w:r>
          </w:p>
        </w:tc>
      </w:tr>
      <w:tr w:rsidR="00D964B4">
        <w:trPr>
          <w:trHeight w:val="1185"/>
        </w:trPr>
        <w:tc>
          <w:tcPr>
            <w:tcW w:w="3570" w:type="dxa"/>
            <w:shd w:val="clear" w:color="auto" w:fill="F3F3F3"/>
            <w:vAlign w:val="center"/>
          </w:tcPr>
          <w:p w:rsidR="00D964B4" w:rsidRDefault="004507C2">
            <w:pPr>
              <w:rPr>
                <w:rFonts w:ascii="Arial" w:eastAsia="Arial" w:hAnsi="Arial" w:cs="Arial"/>
                <w:b/>
                <w:color w:val="002169"/>
              </w:rPr>
            </w:pPr>
            <w:r>
              <w:rPr>
                <w:rFonts w:ascii="Arial" w:eastAsia="Arial" w:hAnsi="Arial" w:cs="Arial"/>
                <w:b/>
                <w:color w:val="002169"/>
              </w:rPr>
              <w:t>Key Terms and Questions:</w:t>
            </w:r>
          </w:p>
          <w:p w:rsidR="00D964B4" w:rsidRDefault="004507C2">
            <w:pPr>
              <w:rPr>
                <w:rFonts w:ascii="Arial" w:eastAsia="Arial" w:hAnsi="Arial" w:cs="Arial"/>
                <w:i/>
                <w:color w:val="002169"/>
                <w:sz w:val="20"/>
                <w:szCs w:val="20"/>
              </w:rPr>
            </w:pPr>
            <w:r>
              <w:rPr>
                <w:rFonts w:ascii="Arial" w:eastAsia="Arial" w:hAnsi="Arial" w:cs="Arial"/>
                <w:i/>
                <w:color w:val="002169"/>
                <w:sz w:val="20"/>
                <w:szCs w:val="20"/>
              </w:rPr>
              <w:t>(After you’ve read the essay, write down key words or terms, and big ideas or questions.)</w:t>
            </w:r>
          </w:p>
        </w:tc>
        <w:tc>
          <w:tcPr>
            <w:tcW w:w="5820" w:type="dxa"/>
            <w:shd w:val="clear" w:color="auto" w:fill="F3F3F3"/>
            <w:vAlign w:val="center"/>
          </w:tcPr>
          <w:p w:rsidR="00D964B4" w:rsidRDefault="004507C2">
            <w:pPr>
              <w:rPr>
                <w:rFonts w:ascii="Arial" w:eastAsia="Arial" w:hAnsi="Arial" w:cs="Arial"/>
                <w:color w:val="002169"/>
              </w:rPr>
            </w:pPr>
            <w:r>
              <w:rPr>
                <w:rFonts w:ascii="Arial" w:eastAsia="Arial" w:hAnsi="Arial" w:cs="Arial"/>
                <w:b/>
                <w:color w:val="002169"/>
              </w:rPr>
              <w:t>Notes:</w:t>
            </w:r>
            <w:r>
              <w:rPr>
                <w:rFonts w:ascii="Arial" w:eastAsia="Arial" w:hAnsi="Arial" w:cs="Arial"/>
                <w:color w:val="002169"/>
              </w:rPr>
              <w:br/>
            </w:r>
            <w:r>
              <w:rPr>
                <w:rFonts w:ascii="Arial" w:eastAsia="Arial" w:hAnsi="Arial" w:cs="Arial"/>
                <w:i/>
                <w:color w:val="002169"/>
              </w:rPr>
              <w:t>(While you read the essay, take notes in an outline format.)</w:t>
            </w:r>
          </w:p>
        </w:tc>
      </w:tr>
      <w:tr w:rsidR="00D964B4">
        <w:trPr>
          <w:trHeight w:val="4695"/>
        </w:trPr>
        <w:tc>
          <w:tcPr>
            <w:tcW w:w="3570" w:type="dxa"/>
          </w:tcPr>
          <w:p w:rsidR="00D964B4" w:rsidRDefault="00D964B4">
            <w:pPr>
              <w:rPr>
                <w:rFonts w:ascii="Arial" w:eastAsia="Arial" w:hAnsi="Arial" w:cs="Arial"/>
                <w:b/>
              </w:rPr>
            </w:pPr>
          </w:p>
        </w:tc>
        <w:tc>
          <w:tcPr>
            <w:tcW w:w="5820" w:type="dxa"/>
          </w:tcPr>
          <w:p w:rsidR="00D964B4" w:rsidRDefault="00D964B4">
            <w:pPr>
              <w:rPr>
                <w:rFonts w:ascii="Arial" w:eastAsia="Arial" w:hAnsi="Arial" w:cs="Arial"/>
                <w:b/>
              </w:rPr>
            </w:pPr>
          </w:p>
        </w:tc>
      </w:tr>
      <w:tr w:rsidR="00D964B4">
        <w:trPr>
          <w:trHeight w:val="720"/>
        </w:trPr>
        <w:tc>
          <w:tcPr>
            <w:tcW w:w="9390" w:type="dxa"/>
            <w:gridSpan w:val="2"/>
            <w:shd w:val="clear" w:color="auto" w:fill="F3F3F3"/>
            <w:vAlign w:val="center"/>
          </w:tcPr>
          <w:p w:rsidR="00D964B4" w:rsidRDefault="004507C2">
            <w:pPr>
              <w:rPr>
                <w:rFonts w:ascii="Arial" w:eastAsia="Arial" w:hAnsi="Arial" w:cs="Arial"/>
                <w:color w:val="002169"/>
              </w:rPr>
            </w:pPr>
            <w:r>
              <w:rPr>
                <w:rFonts w:ascii="Arial" w:eastAsia="Arial" w:hAnsi="Arial" w:cs="Arial"/>
                <w:b/>
                <w:color w:val="002169"/>
              </w:rPr>
              <w:t>Summary:</w:t>
            </w:r>
            <w:r>
              <w:rPr>
                <w:rFonts w:ascii="Arial" w:eastAsia="Arial" w:hAnsi="Arial" w:cs="Arial"/>
                <w:color w:val="002169"/>
              </w:rPr>
              <w:br/>
            </w:r>
            <w:r>
              <w:rPr>
                <w:rFonts w:ascii="Arial" w:eastAsia="Arial" w:hAnsi="Arial" w:cs="Arial"/>
                <w:i/>
                <w:color w:val="002169"/>
              </w:rPr>
              <w:t>(After you’ve read the essay, write a short paragraph summarizing it.)</w:t>
            </w:r>
          </w:p>
        </w:tc>
      </w:tr>
      <w:tr w:rsidR="00D964B4">
        <w:trPr>
          <w:trHeight w:val="3810"/>
        </w:trPr>
        <w:tc>
          <w:tcPr>
            <w:tcW w:w="9390" w:type="dxa"/>
            <w:gridSpan w:val="2"/>
          </w:tcPr>
          <w:p w:rsidR="00D964B4" w:rsidRDefault="00D964B4">
            <w:pPr>
              <w:rPr>
                <w:rFonts w:ascii="Arial" w:eastAsia="Arial" w:hAnsi="Arial" w:cs="Arial"/>
                <w:b/>
              </w:rPr>
            </w:pPr>
          </w:p>
        </w:tc>
      </w:tr>
    </w:tbl>
    <w:p w:rsidR="00D964B4" w:rsidRDefault="00D964B4">
      <w:pPr>
        <w:rPr>
          <w:rFonts w:ascii="Arial" w:eastAsia="Arial" w:hAnsi="Arial" w:cs="Arial"/>
        </w:rPr>
      </w:pPr>
    </w:p>
    <w:sectPr w:rsidR="00D964B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7C2" w:rsidRDefault="004507C2">
      <w:pPr>
        <w:spacing w:after="0" w:line="240" w:lineRule="auto"/>
      </w:pPr>
      <w:r>
        <w:separator/>
      </w:r>
    </w:p>
  </w:endnote>
  <w:endnote w:type="continuationSeparator" w:id="0">
    <w:p w:rsidR="004507C2" w:rsidRDefault="004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B4" w:rsidRDefault="004507C2">
    <w:pPr>
      <w:tabs>
        <w:tab w:val="left" w:pos="3305"/>
      </w:tabs>
      <w:spacing w:before="120" w:line="240" w:lineRule="auto"/>
      <w:jc w:val="center"/>
    </w:pPr>
    <w:r>
      <w:rPr>
        <w:rFonts w:ascii="Arial" w:eastAsia="Arial" w:hAnsi="Arial" w:cs="Arial"/>
        <w:b/>
        <w:noProof/>
        <w:color w:val="002169"/>
        <w:sz w:val="20"/>
        <w:szCs w:val="20"/>
      </w:rPr>
      <w:drawing>
        <wp:inline distT="114300" distB="114300" distL="114300" distR="114300">
          <wp:extent cx="2313637" cy="581099"/>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3637" cy="58109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7C2" w:rsidRDefault="004507C2">
      <w:pPr>
        <w:spacing w:after="0" w:line="240" w:lineRule="auto"/>
      </w:pPr>
      <w:r>
        <w:separator/>
      </w:r>
    </w:p>
  </w:footnote>
  <w:footnote w:type="continuationSeparator" w:id="0">
    <w:p w:rsidR="004507C2" w:rsidRDefault="00450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B4" w:rsidRDefault="004507C2">
    <w:pPr>
      <w:spacing w:after="0" w:line="312" w:lineRule="auto"/>
      <w:rPr>
        <w:rFonts w:ascii="Arial" w:eastAsia="Arial" w:hAnsi="Arial" w:cs="Arial"/>
        <w:b/>
        <w:color w:val="002169"/>
        <w:vertAlign w:val="subscript"/>
      </w:rPr>
    </w:pPr>
    <w:r>
      <w:rPr>
        <w:rFonts w:ascii="Arial" w:eastAsia="Arial" w:hAnsi="Arial" w:cs="Arial"/>
        <w:b/>
        <w:color w:val="002169"/>
      </w:rPr>
      <w:t>CONSTITUTION 101</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139700</wp:posOffset>
              </wp:positionV>
              <wp:extent cx="3152648" cy="44239"/>
              <wp:effectExtent l="0" t="0" r="0" b="0"/>
              <wp:wrapNone/>
              <wp:docPr id="3" name="Straight Arrow Connector 3"/>
              <wp:cNvGraphicFramePr/>
              <a:graphic xmlns:a="http://schemas.openxmlformats.org/drawingml/2006/main">
                <a:graphicData uri="http://schemas.microsoft.com/office/word/2010/wordprocessingShape">
                  <wps:wsp>
                    <wps:cNvCnPr/>
                    <wps:spPr>
                      <a:xfrm>
                        <a:off x="3291450" y="3780000"/>
                        <a:ext cx="4109100" cy="0"/>
                      </a:xfrm>
                      <a:prstGeom prst="straightConnector1">
                        <a:avLst/>
                      </a:prstGeom>
                      <a:noFill/>
                      <a:ln w="25400" cap="flat" cmpd="sng">
                        <a:solidFill>
                          <a:srgbClr val="CA003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152648" cy="44239"/>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52648" cy="44239"/>
                      </a:xfrm>
                      <a:prstGeom prst="rect"/>
                      <a:ln/>
                    </pic:spPr>
                  </pic:pic>
                </a:graphicData>
              </a:graphic>
            </wp:anchor>
          </w:drawing>
        </mc:Fallback>
      </mc:AlternateContent>
    </w:r>
  </w:p>
  <w:p w:rsidR="00D964B4" w:rsidRDefault="004507C2">
    <w:pPr>
      <w:spacing w:after="0" w:line="240" w:lineRule="auto"/>
      <w:rPr>
        <w:rFonts w:ascii="Arial" w:eastAsia="Arial" w:hAnsi="Arial" w:cs="Arial"/>
        <w:color w:val="002169"/>
      </w:rPr>
    </w:pPr>
    <w:r>
      <w:rPr>
        <w:rFonts w:ascii="Arial" w:eastAsia="Arial" w:hAnsi="Arial" w:cs="Arial"/>
        <w:color w:val="002169"/>
      </w:rPr>
      <w:t>Module 12: Slavery in America: From the Founding to America’s Second Founding</w:t>
    </w:r>
  </w:p>
  <w:p w:rsidR="00D964B4" w:rsidRDefault="004507C2">
    <w:pPr>
      <w:spacing w:after="0" w:line="240" w:lineRule="auto"/>
    </w:pPr>
    <w:r>
      <w:rPr>
        <w:rFonts w:ascii="Arial" w:eastAsia="Arial" w:hAnsi="Arial" w:cs="Arial"/>
        <w:color w:val="002169"/>
      </w:rPr>
      <w:t>12.4 Activity Guide</w:t>
    </w:r>
    <w:r>
      <w:rPr>
        <w:rFonts w:ascii="Arial" w:eastAsia="Arial" w:hAnsi="Arial" w:cs="Arial"/>
        <w:color w:val="002169"/>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A14"/>
    <w:multiLevelType w:val="multilevel"/>
    <w:tmpl w:val="D590A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B4"/>
    <w:rsid w:val="000D6777"/>
    <w:rsid w:val="004507C2"/>
    <w:rsid w:val="00B44219"/>
    <w:rsid w:val="00D9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8861"/>
  <w15:docId w15:val="{CE657C71-97B9-4240-B516-119CEB8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B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599"/>
    <w:pPr>
      <w:ind w:left="720"/>
      <w:contextualSpacing/>
    </w:pPr>
  </w:style>
  <w:style w:type="character" w:styleId="Hyperlink">
    <w:name w:val="Hyperlink"/>
    <w:basedOn w:val="DefaultParagraphFont"/>
    <w:uiPriority w:val="99"/>
    <w:unhideWhenUsed/>
    <w:rsid w:val="00EB0599"/>
    <w:rPr>
      <w:color w:val="0563C1" w:themeColor="hyperlink"/>
      <w:u w:val="single"/>
    </w:rPr>
  </w:style>
  <w:style w:type="character" w:styleId="UnresolvedMention">
    <w:name w:val="Unresolved Mention"/>
    <w:basedOn w:val="DefaultParagraphFont"/>
    <w:uiPriority w:val="99"/>
    <w:semiHidden/>
    <w:unhideWhenUsed/>
    <w:rsid w:val="00EB059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29" w:type="dxa"/>
        <w:bottom w:w="29"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nstitutioncenter.org/the-constitution/historic-document-library/detail/abraham-lincoln-emancipation-proclamation-january-1-186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titutioncenter.org/the-constitution/amendments/amendment-xi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titutioncenter.org/the-constitution/historic-document-library/detail/abraham-lincoln-second-inaugural-address-18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stitutioncenter.org/the-constitution/historic-document-library/detail/abraham-lincoln-the-gettysburg-address-1863" TargetMode="External"/><Relationship Id="rId4" Type="http://schemas.openxmlformats.org/officeDocument/2006/relationships/settings" Target="settings.xml"/><Relationship Id="rId9" Type="http://schemas.openxmlformats.org/officeDocument/2006/relationships/hyperlink" Target="https://constitutioncenter.org/the-constitution/historic-document-library/detail/abraham-lincoln-emancipation-proclamation-january-1-186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v+0DAnEa08OxV4kxXSp+5NYiQ==">AMUW2mXuf8aaNraqdIOOD+jJd0LAiE1XHueldKSLtMX/UsBcmpy9ju3WZCBUWcKha9s3iFZsgcIlcsPkOQZpOldqjbswu0FtPdniTRtINw8f+Qv0I4w9XZU=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Constitution Center</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Winterle Kehres</dc:creator>
  <cp:lastModifiedBy>Jenna Winterle Kehres</cp:lastModifiedBy>
  <cp:revision>2</cp:revision>
  <dcterms:created xsi:type="dcterms:W3CDTF">2023-04-06T21:05:00Z</dcterms:created>
  <dcterms:modified xsi:type="dcterms:W3CDTF">2023-04-06T21:05:00Z</dcterms:modified>
</cp:coreProperties>
</file>